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F456E" w14:textId="77777777" w:rsidR="00EF0671" w:rsidRPr="00EF0671" w:rsidRDefault="00EF0671" w:rsidP="00EF0671">
      <w:pPr>
        <w:jc w:val="center"/>
        <w:rPr>
          <w:rFonts w:ascii="Arial" w:hAnsi="Arial" w:cs="Arial"/>
          <w:sz w:val="28"/>
          <w:szCs w:val="28"/>
        </w:rPr>
      </w:pPr>
      <w:r w:rsidRPr="00EF0671">
        <w:rPr>
          <w:rFonts w:ascii="Arial" w:hAnsi="Arial" w:cs="Arial"/>
          <w:sz w:val="28"/>
          <w:szCs w:val="28"/>
        </w:rPr>
        <w:t>START | STOP | CONTINUE</w:t>
      </w:r>
    </w:p>
    <w:p w14:paraId="3F675C3C" w14:textId="77777777" w:rsidR="00EF0671" w:rsidRDefault="00EF0671" w:rsidP="00EF0671">
      <w:pPr>
        <w:rPr>
          <w:rFonts w:ascii="Arial" w:hAnsi="Arial" w:cs="Arial"/>
        </w:rPr>
      </w:pPr>
    </w:p>
    <w:p w14:paraId="7B4A4A60" w14:textId="77777777" w:rsidR="00EF0671" w:rsidRDefault="00EF0671" w:rsidP="00EF0671">
      <w:pPr>
        <w:rPr>
          <w:rFonts w:ascii="Arial" w:hAnsi="Arial" w:cs="Arial"/>
        </w:rPr>
      </w:pPr>
      <w:r w:rsidRPr="00EF0671">
        <w:rPr>
          <w:rFonts w:ascii="Arial" w:hAnsi="Arial" w:cs="Arial"/>
        </w:rPr>
        <w:t xml:space="preserve">Your investment in </w:t>
      </w:r>
      <w:r>
        <w:rPr>
          <w:rFonts w:ascii="Arial" w:hAnsi="Arial" w:cs="Arial"/>
        </w:rPr>
        <w:t>best</w:t>
      </w:r>
      <w:r w:rsidRPr="00EF0671">
        <w:rPr>
          <w:rFonts w:ascii="Arial" w:hAnsi="Arial" w:cs="Arial"/>
        </w:rPr>
        <w:t xml:space="preserve"> practice is actively creating a Virginia that is </w:t>
      </w:r>
      <w:r>
        <w:rPr>
          <w:rFonts w:ascii="Arial" w:hAnsi="Arial" w:cs="Arial"/>
        </w:rPr>
        <w:t xml:space="preserve">engaged, collaborative, and trauma-informed </w:t>
      </w:r>
      <w:r w:rsidRPr="00EF0671">
        <w:rPr>
          <w:rFonts w:ascii="Arial" w:hAnsi="Arial" w:cs="Arial"/>
        </w:rPr>
        <w:t xml:space="preserve">at each level of </w:t>
      </w:r>
      <w:r>
        <w:rPr>
          <w:rFonts w:ascii="Arial" w:hAnsi="Arial" w:cs="Arial"/>
        </w:rPr>
        <w:t>work</w:t>
      </w:r>
      <w:r w:rsidRPr="00EF0671">
        <w:rPr>
          <w:rFonts w:ascii="Arial" w:hAnsi="Arial" w:cs="Arial"/>
        </w:rPr>
        <w:t xml:space="preserve"> with individuals, family, children, and professionals.</w:t>
      </w:r>
    </w:p>
    <w:p w14:paraId="6C144A3F" w14:textId="77777777" w:rsidR="00EF0671" w:rsidRPr="00EF0671" w:rsidRDefault="00EF0671" w:rsidP="00EF0671">
      <w:pPr>
        <w:rPr>
          <w:rFonts w:ascii="Arial" w:hAnsi="Arial" w:cs="Arial"/>
        </w:rPr>
      </w:pPr>
    </w:p>
    <w:p w14:paraId="61713903" w14:textId="77777777" w:rsidR="00EF0671" w:rsidRDefault="00EF0671" w:rsidP="00EF0671">
      <w:pPr>
        <w:rPr>
          <w:rFonts w:ascii="Arial" w:hAnsi="Arial" w:cs="Arial"/>
        </w:rPr>
      </w:pPr>
      <w:r w:rsidRPr="00EF0671">
        <w:rPr>
          <w:rFonts w:ascii="Arial" w:hAnsi="Arial" w:cs="Arial"/>
        </w:rPr>
        <w:t xml:space="preserve">As you continue to improve the </w:t>
      </w:r>
      <w:r>
        <w:rPr>
          <w:rFonts w:ascii="Arial" w:hAnsi="Arial" w:cs="Arial"/>
        </w:rPr>
        <w:t>practice</w:t>
      </w:r>
      <w:r w:rsidRPr="00EF0671">
        <w:rPr>
          <w:rFonts w:ascii="Arial" w:hAnsi="Arial" w:cs="Arial"/>
        </w:rPr>
        <w:t xml:space="preserve"> at your agency, it</w:t>
      </w:r>
      <w:r>
        <w:rPr>
          <w:rFonts w:ascii="Arial" w:hAnsi="Arial" w:cs="Arial"/>
        </w:rPr>
        <w:t xml:space="preserve"> may be </w:t>
      </w:r>
      <w:r w:rsidRPr="00EF0671">
        <w:rPr>
          <w:rFonts w:ascii="Arial" w:hAnsi="Arial" w:cs="Arial"/>
        </w:rPr>
        <w:t>helpful to consider aspects of your individual work and agency culture that need to:</w:t>
      </w:r>
    </w:p>
    <w:p w14:paraId="4FA5181B" w14:textId="77777777" w:rsidR="00EF0671" w:rsidRPr="00EF0671" w:rsidRDefault="00EF0671" w:rsidP="00EF0671">
      <w:pPr>
        <w:rPr>
          <w:rFonts w:ascii="Arial" w:hAnsi="Arial" w:cs="Arial"/>
        </w:rPr>
      </w:pPr>
    </w:p>
    <w:p w14:paraId="0B9AB2DB" w14:textId="77777777" w:rsidR="00EF0671" w:rsidRDefault="00EF0671" w:rsidP="00EF0671">
      <w:pPr>
        <w:rPr>
          <w:rFonts w:ascii="Arial" w:hAnsi="Arial" w:cs="Arial"/>
        </w:rPr>
      </w:pPr>
      <w:r>
        <w:rPr>
          <w:rFonts w:ascii="Symbol" w:hAnsi="Symbol" w:cs="Symbol"/>
          <w:sz w:val="23"/>
          <w:szCs w:val="23"/>
        </w:rPr>
        <w:t></w:t>
      </w:r>
      <w:r w:rsidRPr="00EF0671">
        <w:rPr>
          <w:rFonts w:ascii="Arial" w:hAnsi="Arial" w:cs="Arial"/>
        </w:rPr>
        <w:t xml:space="preserve">CONTINUE- practices already conducive to </w:t>
      </w:r>
      <w:r>
        <w:rPr>
          <w:rFonts w:ascii="Arial" w:hAnsi="Arial" w:cs="Arial"/>
        </w:rPr>
        <w:t xml:space="preserve">best practice and necessary </w:t>
      </w:r>
      <w:r w:rsidRPr="00EF0671">
        <w:rPr>
          <w:rFonts w:ascii="Arial" w:hAnsi="Arial" w:cs="Arial"/>
        </w:rPr>
        <w:t>for successful implementation;</w:t>
      </w:r>
    </w:p>
    <w:p w14:paraId="48CC3661" w14:textId="77777777" w:rsidR="00EF0671" w:rsidRPr="00EF0671" w:rsidRDefault="00EF0671" w:rsidP="00EF0671">
      <w:pPr>
        <w:rPr>
          <w:rFonts w:ascii="Arial" w:hAnsi="Arial" w:cs="Arial"/>
        </w:rPr>
      </w:pPr>
    </w:p>
    <w:p w14:paraId="5D4EF144" w14:textId="77777777" w:rsidR="00EF0671" w:rsidRDefault="00EF0671" w:rsidP="00EF0671">
      <w:pPr>
        <w:rPr>
          <w:rFonts w:ascii="Arial" w:hAnsi="Arial" w:cs="Arial"/>
        </w:rPr>
      </w:pPr>
      <w:r>
        <w:rPr>
          <w:rFonts w:ascii="Symbol" w:hAnsi="Symbol" w:cs="Symbol"/>
          <w:sz w:val="23"/>
          <w:szCs w:val="23"/>
        </w:rPr>
        <w:t></w:t>
      </w:r>
      <w:r w:rsidRPr="00EF0671">
        <w:rPr>
          <w:rFonts w:ascii="Arial" w:hAnsi="Arial" w:cs="Arial"/>
        </w:rPr>
        <w:t xml:space="preserve">STOP- activities that are counterproductive to </w:t>
      </w:r>
      <w:r>
        <w:rPr>
          <w:rFonts w:ascii="Arial" w:hAnsi="Arial" w:cs="Arial"/>
        </w:rPr>
        <w:t>best</w:t>
      </w:r>
      <w:r w:rsidRPr="00EF0671">
        <w:rPr>
          <w:rFonts w:ascii="Arial" w:hAnsi="Arial" w:cs="Arial"/>
        </w:rPr>
        <w:t xml:space="preserve"> practice; and</w:t>
      </w:r>
    </w:p>
    <w:p w14:paraId="388AA93A" w14:textId="77777777" w:rsidR="00EF0671" w:rsidRPr="00EF0671" w:rsidRDefault="00EF0671" w:rsidP="00EF0671">
      <w:pPr>
        <w:rPr>
          <w:rFonts w:ascii="Arial" w:hAnsi="Arial" w:cs="Arial"/>
        </w:rPr>
      </w:pPr>
    </w:p>
    <w:p w14:paraId="3A8AE2A6" w14:textId="77777777" w:rsidR="00EF0671" w:rsidRPr="00EF0671" w:rsidRDefault="00EF0671" w:rsidP="00EF0671">
      <w:pPr>
        <w:rPr>
          <w:rFonts w:ascii="Arial" w:hAnsi="Arial" w:cs="Arial"/>
        </w:rPr>
      </w:pPr>
      <w:r>
        <w:rPr>
          <w:rFonts w:ascii="Symbol" w:hAnsi="Symbol" w:cs="Symbol"/>
          <w:sz w:val="23"/>
          <w:szCs w:val="23"/>
        </w:rPr>
        <w:t></w:t>
      </w:r>
      <w:r w:rsidRPr="00EF0671">
        <w:rPr>
          <w:rFonts w:ascii="Arial" w:hAnsi="Arial" w:cs="Arial"/>
        </w:rPr>
        <w:t>START- behaviors or activities to create and main</w:t>
      </w:r>
      <w:r>
        <w:rPr>
          <w:rFonts w:ascii="Arial" w:hAnsi="Arial" w:cs="Arial"/>
        </w:rPr>
        <w:t xml:space="preserve">tain a best practice approach </w:t>
      </w:r>
      <w:r w:rsidRPr="00EF0671">
        <w:rPr>
          <w:rFonts w:ascii="Arial" w:hAnsi="Arial" w:cs="Arial"/>
        </w:rPr>
        <w:t>to your work.</w:t>
      </w:r>
    </w:p>
    <w:p w14:paraId="7D25C634" w14:textId="77777777" w:rsidR="00EF0671" w:rsidRDefault="00EF0671" w:rsidP="00EF0671">
      <w:pPr>
        <w:rPr>
          <w:rFonts w:ascii="Arial" w:hAnsi="Arial" w:cs="Arial"/>
        </w:rPr>
      </w:pPr>
    </w:p>
    <w:p w14:paraId="2D31B92B" w14:textId="77777777" w:rsidR="00771357" w:rsidRDefault="00EF0671" w:rsidP="00EF0671">
      <w:pPr>
        <w:rPr>
          <w:rFonts w:ascii="Arial" w:hAnsi="Arial" w:cs="Arial"/>
        </w:rPr>
      </w:pPr>
      <w:r w:rsidRPr="00EF0671">
        <w:rPr>
          <w:rFonts w:ascii="Arial" w:hAnsi="Arial" w:cs="Arial"/>
        </w:rPr>
        <w:t xml:space="preserve">Please use the columns below to record what you’d </w:t>
      </w:r>
      <w:r>
        <w:rPr>
          <w:rFonts w:ascii="Arial" w:hAnsi="Arial" w:cs="Arial"/>
        </w:rPr>
        <w:t xml:space="preserve">like to START, STOP or CONTINUE </w:t>
      </w:r>
      <w:r w:rsidRPr="00EF0671">
        <w:rPr>
          <w:rFonts w:ascii="Arial" w:hAnsi="Arial" w:cs="Arial"/>
        </w:rPr>
        <w:t>in your personal practice, as well as throughout your agency:</w:t>
      </w:r>
    </w:p>
    <w:p w14:paraId="67997F42" w14:textId="77777777" w:rsidR="00EF0671" w:rsidRDefault="00EF0671" w:rsidP="00EF067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EF0671" w14:paraId="67083321" w14:textId="77777777" w:rsidTr="00EF0671">
        <w:tc>
          <w:tcPr>
            <w:tcW w:w="2876" w:type="dxa"/>
            <w:shd w:val="clear" w:color="auto" w:fill="BFBFBF" w:themeFill="background1" w:themeFillShade="BF"/>
          </w:tcPr>
          <w:p w14:paraId="06B4029D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42D4E946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D05EAA8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CONTINUE</w:t>
            </w:r>
          </w:p>
        </w:tc>
      </w:tr>
      <w:tr w:rsidR="00EF0671" w14:paraId="202B1799" w14:textId="77777777" w:rsidTr="00EF0671">
        <w:tc>
          <w:tcPr>
            <w:tcW w:w="2876" w:type="dxa"/>
          </w:tcPr>
          <w:p w14:paraId="409E5BD2" w14:textId="38897ADC" w:rsidR="00EF0671" w:rsidRDefault="00EF0671" w:rsidP="00EF0671">
            <w:pPr>
              <w:rPr>
                <w:rFonts w:ascii="Arial" w:hAnsi="Arial" w:cs="Arial"/>
              </w:rPr>
            </w:pPr>
          </w:p>
          <w:p w14:paraId="1635512C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1677BC3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A7C121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4CE2E0E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4C9B00C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873717C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FD5739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ABF737F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DBE7F3D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024388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899662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FF0376A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D8AAA2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BAEB9C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9196A2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F09F46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BF1903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D35AF4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F91D37E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86B5221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83A8F2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992E332" w14:textId="03956CFD" w:rsidR="00EF0671" w:rsidRDefault="00EF0671" w:rsidP="00EF0671">
            <w:pPr>
              <w:rPr>
                <w:rFonts w:ascii="Arial" w:hAnsi="Arial" w:cs="Arial"/>
              </w:rPr>
            </w:pPr>
          </w:p>
          <w:p w14:paraId="1682CD1A" w14:textId="77777777" w:rsidR="00733273" w:rsidRDefault="00733273" w:rsidP="00EF0671">
            <w:pPr>
              <w:rPr>
                <w:rFonts w:ascii="Arial" w:hAnsi="Arial" w:cs="Arial"/>
              </w:rPr>
            </w:pPr>
          </w:p>
          <w:p w14:paraId="4322E40F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2C93E6B2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41060CF0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</w:tr>
      <w:tr w:rsidR="00EF0671" w14:paraId="276146E2" w14:textId="77777777" w:rsidTr="00EF0671">
        <w:tc>
          <w:tcPr>
            <w:tcW w:w="2876" w:type="dxa"/>
            <w:shd w:val="clear" w:color="auto" w:fill="BFBFBF" w:themeFill="background1" w:themeFillShade="BF"/>
          </w:tcPr>
          <w:p w14:paraId="30351C34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START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0087C5A5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3B5FABE" w14:textId="77777777" w:rsidR="00EF0671" w:rsidRDefault="00EF0671" w:rsidP="00EF06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CONTINUE</w:t>
            </w:r>
          </w:p>
        </w:tc>
      </w:tr>
      <w:tr w:rsidR="00EF0671" w14:paraId="66B7CF07" w14:textId="77777777" w:rsidTr="00EF0671">
        <w:tc>
          <w:tcPr>
            <w:tcW w:w="2876" w:type="dxa"/>
          </w:tcPr>
          <w:p w14:paraId="59E914DB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DD1FDB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BFEF50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F0AD31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D506F5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1CB7A7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6256991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44FA6B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EBB4F1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2D5D6F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0A4584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BDBB5D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6DC0AB0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292FF7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C5E756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ECAEB1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9A91F1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81A20AD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D646198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F00C86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C14FC7F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C276F53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FE69F2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D74EA32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1949553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D56B250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2037BA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AABB8A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8D758E5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87A49EA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672989D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7555633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7CC77A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A16CB2F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477DA689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A6AB52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AB47BC6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68FD3644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5517B8A7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0A13B25E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30AE6F81" w14:textId="77777777" w:rsidR="00EF0671" w:rsidRDefault="00EF0671" w:rsidP="00EF0671">
            <w:pPr>
              <w:rPr>
                <w:rFonts w:ascii="Arial" w:hAnsi="Arial" w:cs="Arial"/>
              </w:rPr>
            </w:pPr>
          </w:p>
          <w:p w14:paraId="2EF879E9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0D69B584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  <w:tc>
          <w:tcPr>
            <w:tcW w:w="2877" w:type="dxa"/>
          </w:tcPr>
          <w:p w14:paraId="2B654293" w14:textId="77777777" w:rsidR="00EF0671" w:rsidRDefault="00EF0671" w:rsidP="00EF0671">
            <w:pPr>
              <w:rPr>
                <w:rFonts w:ascii="Arial" w:hAnsi="Arial" w:cs="Arial"/>
              </w:rPr>
            </w:pPr>
          </w:p>
        </w:tc>
      </w:tr>
    </w:tbl>
    <w:p w14:paraId="348E2047" w14:textId="77777777" w:rsidR="00EF0671" w:rsidRPr="00EF0671" w:rsidRDefault="00EF0671" w:rsidP="00EF0671">
      <w:pPr>
        <w:rPr>
          <w:rFonts w:ascii="Arial" w:hAnsi="Arial" w:cs="Arial"/>
        </w:rPr>
      </w:pPr>
    </w:p>
    <w:sectPr w:rsidR="00EF0671" w:rsidRPr="00EF0671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CAB02" w14:textId="77777777" w:rsidR="00B85F74" w:rsidRDefault="00B85F74" w:rsidP="00295FCC">
      <w:r>
        <w:separator/>
      </w:r>
    </w:p>
  </w:endnote>
  <w:endnote w:type="continuationSeparator" w:id="0">
    <w:p w14:paraId="4D034F87" w14:textId="77777777" w:rsidR="00B85F74" w:rsidRDefault="00B85F74" w:rsidP="0029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D1D4" w14:textId="77777777" w:rsidR="00295FCC" w:rsidRDefault="00295FCC">
    <w:pPr>
      <w:pStyle w:val="Footer"/>
    </w:pPr>
  </w:p>
  <w:p w14:paraId="067B68DE" w14:textId="77777777" w:rsidR="00295FCC" w:rsidRDefault="00295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14BF8" w14:textId="77777777" w:rsidR="00B85F74" w:rsidRDefault="00B85F74" w:rsidP="00295FCC">
      <w:r>
        <w:separator/>
      </w:r>
    </w:p>
  </w:footnote>
  <w:footnote w:type="continuationSeparator" w:id="0">
    <w:p w14:paraId="1EC5D575" w14:textId="77777777" w:rsidR="00B85F74" w:rsidRDefault="00B85F74" w:rsidP="00295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B69A" w14:textId="77777777" w:rsidR="00295FCC" w:rsidRDefault="00295F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671"/>
    <w:rsid w:val="00074C41"/>
    <w:rsid w:val="00295FCC"/>
    <w:rsid w:val="003976FF"/>
    <w:rsid w:val="004130B3"/>
    <w:rsid w:val="004940E5"/>
    <w:rsid w:val="00733273"/>
    <w:rsid w:val="00771357"/>
    <w:rsid w:val="00972F39"/>
    <w:rsid w:val="00B57ACA"/>
    <w:rsid w:val="00B85F74"/>
    <w:rsid w:val="00C90F4A"/>
    <w:rsid w:val="00D554F8"/>
    <w:rsid w:val="00E9532A"/>
    <w:rsid w:val="00EA2A5E"/>
    <w:rsid w:val="00EF0671"/>
    <w:rsid w:val="00F6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EDB82B"/>
  <w15:docId w15:val="{7DA805C4-0502-43F3-BB62-CAEAD36B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0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F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F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Parks</dc:creator>
  <cp:lastModifiedBy>Lisa Parks</cp:lastModifiedBy>
  <cp:revision>2</cp:revision>
  <cp:lastPrinted>2021-02-19T15:56:00Z</cp:lastPrinted>
  <dcterms:created xsi:type="dcterms:W3CDTF">2021-06-16T20:21:00Z</dcterms:created>
  <dcterms:modified xsi:type="dcterms:W3CDTF">2021-06-16T20:21:00Z</dcterms:modified>
</cp:coreProperties>
</file>